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新宋体" w:hAnsi="新宋体" w:eastAsia="新宋体" w:cs="宋体"/>
          <w:b/>
          <w:bCs/>
          <w:color w:val="000000"/>
          <w:kern w:val="0"/>
          <w:sz w:val="44"/>
          <w:szCs w:val="22"/>
          <w:lang w:val="en-US" w:eastAsia="zh-CN"/>
        </w:rPr>
      </w:pPr>
      <w:r>
        <w:rPr>
          <w:rFonts w:hint="eastAsia" w:ascii="仿宋" w:hAnsi="仿宋" w:eastAsia="仿宋" w:cs="黑体"/>
          <w:sz w:val="32"/>
          <w:szCs w:val="32"/>
        </w:rPr>
        <w:t>附件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2</w:t>
      </w:r>
    </w:p>
    <w:p>
      <w:pPr>
        <w:widowControl/>
        <w:spacing w:before="100" w:beforeAutospacing="1" w:after="100" w:afterAutospacing="1" w:line="615" w:lineRule="atLeast"/>
        <w:jc w:val="center"/>
        <w:rPr>
          <w:rFonts w:hint="eastAsia" w:ascii="新宋体" w:hAnsi="新宋体" w:eastAsia="新宋体" w:cs="宋体"/>
          <w:b/>
          <w:bCs/>
          <w:color w:val="000000"/>
          <w:kern w:val="0"/>
          <w:sz w:val="44"/>
          <w:szCs w:val="22"/>
          <w:lang w:val="en-US" w:eastAsia="zh-CN"/>
        </w:rPr>
      </w:pPr>
      <w:r>
        <w:rPr>
          <w:rFonts w:hint="eastAsia" w:ascii="新宋体" w:hAnsi="新宋体" w:eastAsia="新宋体" w:cs="宋体"/>
          <w:b/>
          <w:bCs/>
          <w:color w:val="000000"/>
          <w:kern w:val="0"/>
          <w:sz w:val="44"/>
          <w:szCs w:val="22"/>
          <w:lang w:val="en-US" w:eastAsia="zh-CN"/>
        </w:rPr>
        <w:t>疫情防控告知书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面试前7天内</w:t>
      </w:r>
      <w:r>
        <w:rPr>
          <w:rStyle w:val="6"/>
          <w:rFonts w:hint="default" w:ascii="仿宋_GB2312" w:hAnsi="sans-serif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fill="FFFFFF"/>
          <w:lang w:val="en-US" w:eastAsia="zh-CN" w:bidi="ar"/>
        </w:rPr>
        <w:t>无市外旅居史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的考生，或来自</w:t>
      </w:r>
      <w:r>
        <w:rPr>
          <w:rStyle w:val="6"/>
          <w:rFonts w:hint="default" w:ascii="仿宋_GB2312" w:hAnsi="sans-serif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fill="FFFFFF"/>
          <w:lang w:val="en-US" w:eastAsia="zh-CN" w:bidi="ar"/>
        </w:rPr>
        <w:t>省内无本土疫情地市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的考生，须持面试前48小时内核酸检测阴性证明参加面试。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面试前7天内有</w:t>
      </w:r>
      <w:r>
        <w:rPr>
          <w:rStyle w:val="6"/>
          <w:rFonts w:hint="default" w:ascii="仿宋_GB2312" w:hAnsi="sans-serif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fill="FFFFFF"/>
          <w:lang w:val="en-US" w:eastAsia="zh-CN" w:bidi="ar"/>
        </w:rPr>
        <w:t>省外未发生本土疫情地市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旅居史的考生，须提供</w:t>
      </w:r>
      <w:r>
        <w:rPr>
          <w:rStyle w:val="6"/>
          <w:rFonts w:hint="default" w:ascii="仿宋_GB2312" w:hAnsi="sans-serif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fill="FFFFFF"/>
          <w:lang w:val="en-US" w:eastAsia="zh-CN" w:bidi="ar"/>
        </w:rPr>
        <w:t>启程前48小时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内核酸检测阴性证明和</w:t>
      </w:r>
      <w:r>
        <w:rPr>
          <w:rStyle w:val="6"/>
          <w:rFonts w:hint="default" w:ascii="仿宋_GB2312" w:hAnsi="sans-serif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fill="FFFFFF"/>
          <w:lang w:val="en-US" w:eastAsia="zh-CN" w:bidi="ar"/>
        </w:rPr>
        <w:t>入鲁后面试前48小时内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核酸检测阴性证明，或者提供</w:t>
      </w:r>
      <w:r>
        <w:rPr>
          <w:rStyle w:val="6"/>
          <w:rFonts w:hint="default" w:ascii="仿宋_GB2312" w:hAnsi="sans-serif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fill="FFFFFF"/>
          <w:lang w:val="en-US" w:eastAsia="zh-CN" w:bidi="ar"/>
        </w:rPr>
        <w:t>入鲁后面试前间隔24小时以上2次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核酸检测阴性证明（其中1次为面试前48小时内），方可参加面试。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面试前7天内</w:t>
      </w:r>
      <w:r>
        <w:rPr>
          <w:rStyle w:val="6"/>
          <w:rFonts w:hint="default" w:ascii="仿宋_GB2312" w:hAnsi="sans-serif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fill="FFFFFF"/>
          <w:lang w:val="en-US" w:eastAsia="zh-CN" w:bidi="ar"/>
        </w:rPr>
        <w:t>有发生本土疫情地级市旅居史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的考生，须</w:t>
      </w:r>
      <w:r>
        <w:rPr>
          <w:rStyle w:val="6"/>
          <w:rFonts w:hint="default" w:ascii="仿宋_GB2312" w:hAnsi="sans-serif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fill="FFFFFF"/>
          <w:lang w:val="en-US" w:eastAsia="zh-CN" w:bidi="ar"/>
        </w:rPr>
        <w:t>至少提前3天抵聊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，在完成</w:t>
      </w:r>
      <w:r>
        <w:rPr>
          <w:rStyle w:val="6"/>
          <w:rFonts w:hint="default" w:ascii="仿宋_GB2312" w:hAnsi="sans-serif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fill="FFFFFF"/>
          <w:lang w:val="en-US" w:eastAsia="zh-CN" w:bidi="ar"/>
        </w:rPr>
        <w:t>三天两检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（两次间隔至少24小时）后，持以上核酸阴性证明及面试前48小时内核酸检测阴性证明，方可参加面试。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面试前7天内</w:t>
      </w:r>
      <w:r>
        <w:rPr>
          <w:rStyle w:val="6"/>
          <w:rFonts w:hint="default" w:ascii="仿宋_GB2312" w:hAnsi="sans-serif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fill="FFFFFF"/>
          <w:lang w:val="en-US" w:eastAsia="zh-CN" w:bidi="ar"/>
        </w:rPr>
        <w:t>有发生本土疫情县（市、区、旗）旅居史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的考生，须持启程前48小时内核酸检测阴性证明，抵达后第1天和第3天各进行1次核酸检测。入场时，持以上核酸阴性证明及面试前48小时内核酸检测阴性证明，并在备用隔离考场面试。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五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中高风险区以国务院客户端、“山东疾控”微信公众号最新发布的《山东疾控近期疫情防控公众健康提示》为准。对尚未公布中高风险区但7天内有新增感染者病例、存在社区传播风险的区域，参照中高风险区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六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治愈出院的确诊病例和无症状感染者，应持面试前7天内的健康体检报告，体检正常、肺部影像学显示肺部病灶完全吸收、2次间隔24小时核酸检测（其中1次为面试前48小时）均为阴性的可以参加面试。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七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面试前7天有发热、咳嗽等症状的，须提供医疗机构出具的诊断证明和面试前48小时内的核酸检测阴性证明，并在备用隔离考场面试。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八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属于以下情形的考生，不得参加面试：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(一)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确诊病例、疑似病例、无症状感染者和尚在隔离观察期的密切接触者、次密切接触者;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(二)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面试前7天有发热、咳嗽等症状未痊愈且未排除传染病及身体不适者;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(三)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有中、高风险等疫情重点地区旅居史和接触史且离开上述地区不满7天者;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(四)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考生居住社区10天内发生疫情者;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(五)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有境外旅居史且入境未满10天者;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(六)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不能按要求提供核酸检测阴性证明等健康证明的。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ODg2MWY1ZTc3NGI2MjIwNDkyMzI3YWY3YWI0OGEifQ=="/>
  </w:docVars>
  <w:rsids>
    <w:rsidRoot w:val="77A83095"/>
    <w:rsid w:val="19AF299E"/>
    <w:rsid w:val="65D11021"/>
    <w:rsid w:val="77A8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818</Words>
  <Characters>832</Characters>
  <Lines>0</Lines>
  <Paragraphs>0</Paragraphs>
  <TotalTime>0</TotalTime>
  <ScaleCrop>false</ScaleCrop>
  <LinksUpToDate>false</LinksUpToDate>
  <CharactersWithSpaces>832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2022-08-19T02:47:00Z</dcterms:created>
  <dc:creator>什么这个那个</dc:creator>
  <cp:lastModifiedBy>什么这个那个</cp:lastModifiedBy>
  <dcterms:modified xsi:type="dcterms:W3CDTF">2022-08-19T03:12:58Z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5AFE144BFCF040E88F5DA3105FDFEA68</vt:lpwstr>
  </property>
</Properties>
</file>